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7E758" w14:textId="6020BCE2" w:rsidR="00594F28" w:rsidRDefault="008C37EE">
      <w:r>
        <w:t>Revised Burnout Essay</w:t>
      </w:r>
    </w:p>
    <w:p w14:paraId="460495F4" w14:textId="77777777" w:rsidR="008C37EE" w:rsidRPr="008C37EE" w:rsidRDefault="008C37EE" w:rsidP="008C37EE">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8C37EE">
        <w:rPr>
          <w:rFonts w:ascii="Times New Roman" w:eastAsia="Times New Roman" w:hAnsi="Times New Roman" w:cs="Times New Roman"/>
          <w:b/>
          <w:bCs/>
          <w:color w:val="000000"/>
          <w:kern w:val="0"/>
          <w:sz w:val="36"/>
          <w:szCs w:val="36"/>
          <w14:ligatures w14:val="none"/>
        </w:rPr>
        <w:t>Burnout as a Badge of Honor: Academic and Social Pressures in the College Student Discourse Community</w:t>
      </w:r>
    </w:p>
    <w:p w14:paraId="38F9960C" w14:textId="77777777" w:rsidR="008C37EE" w:rsidRPr="008C37EE" w:rsidRDefault="008C37EE" w:rsidP="008C37EE">
      <w:pPr>
        <w:spacing w:before="100" w:beforeAutospacing="1" w:after="100" w:afterAutospacing="1" w:line="240" w:lineRule="auto"/>
        <w:rPr>
          <w:rFonts w:ascii="Times New Roman" w:eastAsia="Times New Roman" w:hAnsi="Times New Roman" w:cs="Times New Roman"/>
          <w:color w:val="000000"/>
          <w:kern w:val="0"/>
          <w14:ligatures w14:val="none"/>
        </w:rPr>
      </w:pPr>
      <w:r w:rsidRPr="008C37EE">
        <w:rPr>
          <w:rFonts w:ascii="Times New Roman" w:eastAsia="Times New Roman" w:hAnsi="Times New Roman" w:cs="Times New Roman"/>
          <w:color w:val="000000"/>
          <w:kern w:val="0"/>
          <w14:ligatures w14:val="none"/>
        </w:rPr>
        <w:t>Burnout has become almost normalized in college culture. In group chats and on social media, students regularly joke about surviving on minimal sleep, juggling overwhelming workloads, and feeling constantly exhausted. All-nighters are framed as achievements, and being busy has become a quiet status symbol. In this environment, productivity is not only expected but celebrated. Students are encouraged to fill their schedules with demanding coursework, internships, leadership roles, and part-time jobs, often leaving little room for rest or recovery. Within this high-pressure academic culture, burnout is frequently treated as an unavoidable part of student life. However, burnout is more than what everyday language suggests. According to psychologist Christina Maslach, burnout is not simply stress but a condition caused by long-term imbalances between individuals and their environments. This understanding shifts the focus away from personal failure and toward systemic causes. Burnout among college students is not an individual weakness, but a systemic outcome produced by academic pressure, economic constraints, and social comparison, all of which are normalized and reinforced within the college student discourse community.</w:t>
      </w:r>
    </w:p>
    <w:p w14:paraId="59FE0D1F" w14:textId="77777777" w:rsidR="008C37EE" w:rsidRPr="008C37EE" w:rsidRDefault="008C37EE" w:rsidP="008C37EE">
      <w:pPr>
        <w:spacing w:before="100" w:beforeAutospacing="1" w:after="100" w:afterAutospacing="1" w:line="240" w:lineRule="auto"/>
        <w:rPr>
          <w:rFonts w:ascii="Times New Roman" w:eastAsia="Times New Roman" w:hAnsi="Times New Roman" w:cs="Times New Roman"/>
          <w:color w:val="000000"/>
          <w:kern w:val="0"/>
          <w14:ligatures w14:val="none"/>
        </w:rPr>
      </w:pPr>
      <w:r w:rsidRPr="008C37EE">
        <w:rPr>
          <w:rFonts w:ascii="Times New Roman" w:eastAsia="Times New Roman" w:hAnsi="Times New Roman" w:cs="Times New Roman"/>
          <w:color w:val="000000"/>
          <w:kern w:val="0"/>
          <w14:ligatures w14:val="none"/>
        </w:rPr>
        <w:t>To understand burnout within this discourse community, it is important to distinguish between casual use of the term and its academic definition. Maslach defines burnout as a three-part condition consisting of emotional exhaustion, depersonalization (or cynicism), and a reduced sense of personal accomplishment. Emotional exhaustion refers to feeling drained by constant demands, while depersonalization involves developing a detached or cynical attitude toward one’s work. The final component reflects a sense of ineffectiveness or lack of achievement. Importantly, burnout does not result simply from working too much, but from prolonged mismatches between expectations and available resources. This distinction separates burnout from the common phrase “I’m burnt out,” which is often used to describe temporary stress. Instead, burnout represents a sustained psychological response to chronic pressure. Researchers such as Wilmar Schaufeli have adapted this framework to students, showing that academic work functions similarly to professional labor in terms of demands and expectations. As a result, students can experience burnout in ways comparable to employees, particularly when academic pressures exceed their capacity to manage them.</w:t>
      </w:r>
    </w:p>
    <w:p w14:paraId="024A3209" w14:textId="77777777" w:rsidR="008C37EE" w:rsidRPr="008C37EE" w:rsidRDefault="008C37EE" w:rsidP="008C37EE">
      <w:pPr>
        <w:spacing w:before="100" w:beforeAutospacing="1" w:after="100" w:afterAutospacing="1" w:line="240" w:lineRule="auto"/>
        <w:rPr>
          <w:rFonts w:ascii="Times New Roman" w:eastAsia="Times New Roman" w:hAnsi="Times New Roman" w:cs="Times New Roman"/>
          <w:color w:val="000000"/>
          <w:kern w:val="0"/>
          <w14:ligatures w14:val="none"/>
        </w:rPr>
      </w:pPr>
      <w:r w:rsidRPr="008C37EE">
        <w:rPr>
          <w:rFonts w:ascii="Times New Roman" w:eastAsia="Times New Roman" w:hAnsi="Times New Roman" w:cs="Times New Roman"/>
          <w:color w:val="000000"/>
          <w:kern w:val="0"/>
          <w14:ligatures w14:val="none"/>
        </w:rPr>
        <w:t>If burnout results from long-term imbalances, academic structures play a central role in its development. College students often face overlapping assignments, cumulative exams, and long-term projects that create constant pressure with little opportunity for recovery. Many students report feeling behind even when they are meeting deadlines, suggesting that the issue is not difficulty alone but the continuous nature of academic demands. Research supports this connection. Lin and Huang found that academic stress is a strong predictor of emotional exhaustion and cynicism among students. When workloads feel excessive or expectations seem unattainable, students are more likely to disengage and lose motivation. This dynamic is especially visible in competitive academic environments, where GPA requirements, scholarship standards, and “</w:t>
      </w:r>
      <w:proofErr w:type="gramStart"/>
      <w:r w:rsidRPr="008C37EE">
        <w:rPr>
          <w:rFonts w:ascii="Times New Roman" w:eastAsia="Times New Roman" w:hAnsi="Times New Roman" w:cs="Times New Roman"/>
          <w:color w:val="000000"/>
          <w:kern w:val="0"/>
          <w14:ligatures w14:val="none"/>
        </w:rPr>
        <w:t>weed-out</w:t>
      </w:r>
      <w:proofErr w:type="gramEnd"/>
      <w:r w:rsidRPr="008C37EE">
        <w:rPr>
          <w:rFonts w:ascii="Times New Roman" w:eastAsia="Times New Roman" w:hAnsi="Times New Roman" w:cs="Times New Roman"/>
          <w:color w:val="000000"/>
          <w:kern w:val="0"/>
          <w14:ligatures w14:val="none"/>
        </w:rPr>
        <w:t xml:space="preserve">” courses reinforce the idea that constant performance is necessary for </w:t>
      </w:r>
      <w:r w:rsidRPr="008C37EE">
        <w:rPr>
          <w:rFonts w:ascii="Times New Roman" w:eastAsia="Times New Roman" w:hAnsi="Times New Roman" w:cs="Times New Roman"/>
          <w:color w:val="000000"/>
          <w:kern w:val="0"/>
          <w14:ligatures w14:val="none"/>
        </w:rPr>
        <w:lastRenderedPageBreak/>
        <w:t>success. In these settings, burnout becomes less of a possibility and more of a predictable outcome. Studies by Dyrbye et al. further show that burnout is closely linked to depression and psychological distress in high-stakes academic environments. When academic performance becomes tied to identity and future stability, sustained pressure can lead to emotional depletion and self-doubt. In this way, academic systems do not simply challenge students—they often create the conditions for burnout to develop.</w:t>
      </w:r>
    </w:p>
    <w:p w14:paraId="736E3997" w14:textId="77777777" w:rsidR="008C37EE" w:rsidRPr="008C37EE" w:rsidRDefault="008C37EE" w:rsidP="008C37EE">
      <w:pPr>
        <w:spacing w:before="100" w:beforeAutospacing="1" w:after="100" w:afterAutospacing="1" w:line="240" w:lineRule="auto"/>
        <w:rPr>
          <w:rFonts w:ascii="Times New Roman" w:eastAsia="Times New Roman" w:hAnsi="Times New Roman" w:cs="Times New Roman"/>
          <w:color w:val="000000"/>
          <w:kern w:val="0"/>
          <w14:ligatures w14:val="none"/>
        </w:rPr>
      </w:pPr>
      <w:r w:rsidRPr="008C37EE">
        <w:rPr>
          <w:rFonts w:ascii="Times New Roman" w:eastAsia="Times New Roman" w:hAnsi="Times New Roman" w:cs="Times New Roman"/>
          <w:color w:val="000000"/>
          <w:kern w:val="0"/>
          <w14:ligatures w14:val="none"/>
        </w:rPr>
        <w:t xml:space="preserve">While academic pressure is a major factor, it does not exist in isolation. Economic demands significantly intensify the experience of burnout. Many students must balance coursework with part-time or full-time employment </w:t>
      </w:r>
      <w:proofErr w:type="gramStart"/>
      <w:r w:rsidRPr="008C37EE">
        <w:rPr>
          <w:rFonts w:ascii="Times New Roman" w:eastAsia="Times New Roman" w:hAnsi="Times New Roman" w:cs="Times New Roman"/>
          <w:color w:val="000000"/>
          <w:kern w:val="0"/>
          <w14:ligatures w14:val="none"/>
        </w:rPr>
        <w:t>in order to</w:t>
      </w:r>
      <w:proofErr w:type="gramEnd"/>
      <w:r w:rsidRPr="008C37EE">
        <w:rPr>
          <w:rFonts w:ascii="Times New Roman" w:eastAsia="Times New Roman" w:hAnsi="Times New Roman" w:cs="Times New Roman"/>
          <w:color w:val="000000"/>
          <w:kern w:val="0"/>
          <w14:ligatures w14:val="none"/>
        </w:rPr>
        <w:t xml:space="preserve"> afford tuition, housing, and basic living expenses. This creates a work-school conflict, where the responsibilities of one role interfere with the other. Research by Butler shows that students who work longer hours experience higher levels of stress and reduced academic engagement. Time that could be spent studying or resting is instead used for paid labor, leaving fewer opportunities for recovery. Over time, this imbalance accumulates and contributes to burnout. Importantly, this highlights an issue of inequality. Students with financial support may have more flexibility to reduce workloads or prioritize rest, while others do not have that option. Despite this, burnout is often discussed as a universal experience within the student discourse community. While this language can create a sense of solidarity, it can also obscure important differences in how burnout is experienced. Treating burnout as a shared condition risks ignoring the disproportionate burden placed on students facing financial constraints, reinforcing the idea that all students are equally equipped to manage pressure when they are not.</w:t>
      </w:r>
    </w:p>
    <w:p w14:paraId="66A44A25" w14:textId="77777777" w:rsidR="008C37EE" w:rsidRPr="008C37EE" w:rsidRDefault="008C37EE" w:rsidP="008C37EE">
      <w:pPr>
        <w:spacing w:before="100" w:beforeAutospacing="1" w:after="100" w:afterAutospacing="1" w:line="240" w:lineRule="auto"/>
        <w:rPr>
          <w:rFonts w:ascii="Times New Roman" w:eastAsia="Times New Roman" w:hAnsi="Times New Roman" w:cs="Times New Roman"/>
          <w:color w:val="000000"/>
          <w:kern w:val="0"/>
          <w14:ligatures w14:val="none"/>
        </w:rPr>
      </w:pPr>
      <w:r w:rsidRPr="008C37EE">
        <w:rPr>
          <w:rFonts w:ascii="Times New Roman" w:eastAsia="Times New Roman" w:hAnsi="Times New Roman" w:cs="Times New Roman"/>
          <w:color w:val="000000"/>
          <w:kern w:val="0"/>
          <w14:ligatures w14:val="none"/>
        </w:rPr>
        <w:t>Social expectations and digital environments further amplify burnout. College students are expected not only to succeed academically but also to demonstrate involvement through internships, leadership roles, and extracurricular activities. Participation becomes a visible marker of ambition. Social media platforms such as Instagram and LinkedIn intensify this pressure by showcasing curated images of success, including job offers, awards, and productivity routines. While these posts can be motivating, they also encourage constant comparison. Research by Dhir et al. links social media use to increased stress and emotional exhaustion, suggesting that exposure to idealized representations of success contributes to burnout. In this environment, burnout becomes both a private experience and a public performance. Students may post about their exhaustion while continuing to take on more responsibilities, reinforcing the idea that overwork is normal and even admirable. This creates a contradiction within the discourse community: students openly acknowledge burnout while simultaneously participating in the culture that produces it. As a result, burnout is not only experienced but also socially reinforced.</w:t>
      </w:r>
    </w:p>
    <w:p w14:paraId="47BD5A9D" w14:textId="77777777" w:rsidR="008C37EE" w:rsidRPr="008C37EE" w:rsidRDefault="008C37EE" w:rsidP="008C37EE">
      <w:pPr>
        <w:spacing w:before="100" w:beforeAutospacing="1" w:after="100" w:afterAutospacing="1" w:line="240" w:lineRule="auto"/>
        <w:rPr>
          <w:rFonts w:ascii="Times New Roman" w:eastAsia="Times New Roman" w:hAnsi="Times New Roman" w:cs="Times New Roman"/>
          <w:color w:val="000000"/>
          <w:kern w:val="0"/>
          <w14:ligatures w14:val="none"/>
        </w:rPr>
      </w:pPr>
      <w:r w:rsidRPr="008C37EE">
        <w:rPr>
          <w:rFonts w:ascii="Times New Roman" w:eastAsia="Times New Roman" w:hAnsi="Times New Roman" w:cs="Times New Roman"/>
          <w:color w:val="000000"/>
          <w:kern w:val="0"/>
          <w14:ligatures w14:val="none"/>
        </w:rPr>
        <w:t xml:space="preserve">The way students talk about burnout plays a critical role in shaping its meaning. Humor is one of the most common ways </w:t>
      </w:r>
      <w:proofErr w:type="gramStart"/>
      <w:r w:rsidRPr="008C37EE">
        <w:rPr>
          <w:rFonts w:ascii="Times New Roman" w:eastAsia="Times New Roman" w:hAnsi="Times New Roman" w:cs="Times New Roman"/>
          <w:color w:val="000000"/>
          <w:kern w:val="0"/>
          <w14:ligatures w14:val="none"/>
        </w:rPr>
        <w:t>burnout</w:t>
      </w:r>
      <w:proofErr w:type="gramEnd"/>
      <w:r w:rsidRPr="008C37EE">
        <w:rPr>
          <w:rFonts w:ascii="Times New Roman" w:eastAsia="Times New Roman" w:hAnsi="Times New Roman" w:cs="Times New Roman"/>
          <w:color w:val="000000"/>
          <w:kern w:val="0"/>
          <w14:ligatures w14:val="none"/>
        </w:rPr>
        <w:t xml:space="preserve"> is expressed, with jokes about sleep deprivation, caffeine dependence, and overwhelming workloads circulating frequently. These conversations often become competitive, where students compare levels of exhaustion as a form of validation. While humor can create a sense of community and reduce immediate stress, it can also normalize harmful conditions. When burnout is framed as an expected part of college life, students may be less likely to seek help or question the systems that contribute to their stress. Maslach’s framework emphasizes that burnout stems from structural imbalances, yet student discourse </w:t>
      </w:r>
      <w:r w:rsidRPr="008C37EE">
        <w:rPr>
          <w:rFonts w:ascii="Times New Roman" w:eastAsia="Times New Roman" w:hAnsi="Times New Roman" w:cs="Times New Roman"/>
          <w:color w:val="000000"/>
          <w:kern w:val="0"/>
          <w14:ligatures w14:val="none"/>
        </w:rPr>
        <w:lastRenderedPageBreak/>
        <w:t>often shifts responsibility back onto the individual. This normalization allows the underlying causes of burnout to remain unchallenged. Research linking burnout to serious mental health outcomes further highlights the risks of minimizing its impact. If burnout is treated as a joke or a badge of honor, its consequences may be overlooked, delaying necessary support and reinforcing unhealthy expectations.</w:t>
      </w:r>
    </w:p>
    <w:p w14:paraId="464A0576" w14:textId="77777777" w:rsidR="008C37EE" w:rsidRPr="008C37EE" w:rsidRDefault="008C37EE" w:rsidP="008C37EE">
      <w:pPr>
        <w:spacing w:before="100" w:beforeAutospacing="1" w:after="100" w:afterAutospacing="1" w:line="240" w:lineRule="auto"/>
        <w:rPr>
          <w:rFonts w:ascii="Times New Roman" w:eastAsia="Times New Roman" w:hAnsi="Times New Roman" w:cs="Times New Roman"/>
          <w:color w:val="000000"/>
          <w:kern w:val="0"/>
          <w14:ligatures w14:val="none"/>
        </w:rPr>
      </w:pPr>
      <w:r w:rsidRPr="008C37EE">
        <w:rPr>
          <w:rFonts w:ascii="Times New Roman" w:eastAsia="Times New Roman" w:hAnsi="Times New Roman" w:cs="Times New Roman"/>
          <w:color w:val="000000"/>
          <w:kern w:val="0"/>
          <w14:ligatures w14:val="none"/>
        </w:rPr>
        <w:t>In response to rising burnout, universities have introduced wellness programs such as counseling services, mindfulness workshops, and stress management resources. While these initiatives can provide meaningful support, they often focus on individual coping strategies rather than systemic change. If burnout is rooted in structural imbalances, then solutions that target only personal behavior may be insufficient. Teaching students to manage stress does not reduce the demands causing that stress. Research on academic burnout suggests that both demands and available resources must be addressed. Institutional changes, such as more balanced workloads, clearer expectations, and increased access to mental health support, may be necessary to create meaningful improvement. Without these changes, wellness programs risk reinforcing the idea that burnout is an individual responsibility rather than a systemic issue.</w:t>
      </w:r>
    </w:p>
    <w:p w14:paraId="20C06433" w14:textId="77777777" w:rsidR="008C37EE" w:rsidRPr="008C37EE" w:rsidRDefault="008C37EE" w:rsidP="008C37EE">
      <w:pPr>
        <w:spacing w:before="100" w:beforeAutospacing="1" w:after="100" w:afterAutospacing="1" w:line="240" w:lineRule="auto"/>
        <w:rPr>
          <w:rFonts w:ascii="Times New Roman" w:eastAsia="Times New Roman" w:hAnsi="Times New Roman" w:cs="Times New Roman"/>
          <w:color w:val="000000"/>
          <w:kern w:val="0"/>
          <w14:ligatures w14:val="none"/>
        </w:rPr>
      </w:pPr>
      <w:r w:rsidRPr="008C37EE">
        <w:rPr>
          <w:rFonts w:ascii="Times New Roman" w:eastAsia="Times New Roman" w:hAnsi="Times New Roman" w:cs="Times New Roman"/>
          <w:color w:val="000000"/>
          <w:kern w:val="0"/>
          <w14:ligatures w14:val="none"/>
        </w:rPr>
        <w:t>Ultimately, burnout among college students is not simply the result of poor time management or lack of resilience. It emerges from the interaction of academic pressure, economic demands, and social comparison, all of which are embedded within the structure of higher education. At the same time, the way burnout is discussed within the student discourse community both reflects and reinforces these conditions. While humor and shared experiences can build connection, they can also normalize unsustainable expectations. Addressing burnout therefore requires not only individual awareness but also broader cultural and institutional change. By recognizing burnout as a systemic issue rather than a personal failure, it becomes possible to move toward a more sustainable model of student success—one that values well-being alongside achievement.</w:t>
      </w:r>
    </w:p>
    <w:p w14:paraId="559066AB" w14:textId="77777777" w:rsidR="008C37EE" w:rsidRDefault="008C37EE"/>
    <w:p w14:paraId="108808C9" w14:textId="0B2FB06B" w:rsidR="008C37EE" w:rsidRDefault="008C37EE"/>
    <w:sectPr w:rsidR="008C37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7EE"/>
    <w:rsid w:val="000D7CB4"/>
    <w:rsid w:val="004969F8"/>
    <w:rsid w:val="005064B7"/>
    <w:rsid w:val="00594F28"/>
    <w:rsid w:val="008C37EE"/>
    <w:rsid w:val="00D02EC2"/>
    <w:rsid w:val="00DD2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902812"/>
  <w15:chartTrackingRefBased/>
  <w15:docId w15:val="{AB3AFC8E-202F-AE45-B03C-6868FCFFD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37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C37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37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37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37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37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37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37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37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37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C37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37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37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37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37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37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37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37EE"/>
    <w:rPr>
      <w:rFonts w:eastAsiaTheme="majorEastAsia" w:cstheme="majorBidi"/>
      <w:color w:val="272727" w:themeColor="text1" w:themeTint="D8"/>
    </w:rPr>
  </w:style>
  <w:style w:type="paragraph" w:styleId="Title">
    <w:name w:val="Title"/>
    <w:basedOn w:val="Normal"/>
    <w:next w:val="Normal"/>
    <w:link w:val="TitleChar"/>
    <w:uiPriority w:val="10"/>
    <w:qFormat/>
    <w:rsid w:val="008C37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37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37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37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37EE"/>
    <w:pPr>
      <w:spacing w:before="160"/>
      <w:jc w:val="center"/>
    </w:pPr>
    <w:rPr>
      <w:i/>
      <w:iCs/>
      <w:color w:val="404040" w:themeColor="text1" w:themeTint="BF"/>
    </w:rPr>
  </w:style>
  <w:style w:type="character" w:customStyle="1" w:styleId="QuoteChar">
    <w:name w:val="Quote Char"/>
    <w:basedOn w:val="DefaultParagraphFont"/>
    <w:link w:val="Quote"/>
    <w:uiPriority w:val="29"/>
    <w:rsid w:val="008C37EE"/>
    <w:rPr>
      <w:i/>
      <w:iCs/>
      <w:color w:val="404040" w:themeColor="text1" w:themeTint="BF"/>
    </w:rPr>
  </w:style>
  <w:style w:type="paragraph" w:styleId="ListParagraph">
    <w:name w:val="List Paragraph"/>
    <w:basedOn w:val="Normal"/>
    <w:uiPriority w:val="34"/>
    <w:qFormat/>
    <w:rsid w:val="008C37EE"/>
    <w:pPr>
      <w:ind w:left="720"/>
      <w:contextualSpacing/>
    </w:pPr>
  </w:style>
  <w:style w:type="character" w:styleId="IntenseEmphasis">
    <w:name w:val="Intense Emphasis"/>
    <w:basedOn w:val="DefaultParagraphFont"/>
    <w:uiPriority w:val="21"/>
    <w:qFormat/>
    <w:rsid w:val="008C37EE"/>
    <w:rPr>
      <w:i/>
      <w:iCs/>
      <w:color w:val="0F4761" w:themeColor="accent1" w:themeShade="BF"/>
    </w:rPr>
  </w:style>
  <w:style w:type="paragraph" w:styleId="IntenseQuote">
    <w:name w:val="Intense Quote"/>
    <w:basedOn w:val="Normal"/>
    <w:next w:val="Normal"/>
    <w:link w:val="IntenseQuoteChar"/>
    <w:uiPriority w:val="30"/>
    <w:qFormat/>
    <w:rsid w:val="008C37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37EE"/>
    <w:rPr>
      <w:i/>
      <w:iCs/>
      <w:color w:val="0F4761" w:themeColor="accent1" w:themeShade="BF"/>
    </w:rPr>
  </w:style>
  <w:style w:type="character" w:styleId="IntenseReference">
    <w:name w:val="Intense Reference"/>
    <w:basedOn w:val="DefaultParagraphFont"/>
    <w:uiPriority w:val="32"/>
    <w:qFormat/>
    <w:rsid w:val="008C37EE"/>
    <w:rPr>
      <w:b/>
      <w:bCs/>
      <w:smallCaps/>
      <w:color w:val="0F4761" w:themeColor="accent1" w:themeShade="BF"/>
      <w:spacing w:val="5"/>
    </w:rPr>
  </w:style>
  <w:style w:type="paragraph" w:styleId="NormalWeb">
    <w:name w:val="Normal (Web)"/>
    <w:basedOn w:val="Normal"/>
    <w:uiPriority w:val="99"/>
    <w:semiHidden/>
    <w:unhideWhenUsed/>
    <w:rsid w:val="008C37E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1056</Words>
  <Characters>8451</Characters>
  <Application>Microsoft Office Word</Application>
  <DocSecurity>0</DocSecurity>
  <Lines>1056</Lines>
  <Paragraphs>1056</Paragraphs>
  <ScaleCrop>false</ScaleCrop>
  <Company/>
  <LinksUpToDate>false</LinksUpToDate>
  <CharactersWithSpaces>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Gee</dc:creator>
  <cp:keywords/>
  <dc:description/>
  <cp:lastModifiedBy>Jack Gee</cp:lastModifiedBy>
  <cp:revision>1</cp:revision>
  <dcterms:created xsi:type="dcterms:W3CDTF">2026-04-28T15:54:00Z</dcterms:created>
  <dcterms:modified xsi:type="dcterms:W3CDTF">2026-04-28T15:59:00Z</dcterms:modified>
</cp:coreProperties>
</file>